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A6" w:rsidRDefault="006D5AB3">
      <w:pPr>
        <w:numPr>
          <w:ilvl w:val="0"/>
          <w:numId w:val="1"/>
        </w:numPr>
        <w:tabs>
          <w:tab w:val="left" w:pos="3360"/>
        </w:tabs>
        <w:ind w:left="3360" w:hanging="314"/>
        <w:rPr>
          <w:rFonts w:ascii="Constantia" w:eastAsia="Constantia" w:hAnsi="Constantia" w:cs="Constantia"/>
          <w:b/>
          <w:bCs/>
          <w:i/>
          <w:iCs/>
          <w:color w:val="0000FF"/>
          <w:sz w:val="32"/>
          <w:szCs w:val="32"/>
          <w:u w:val="single"/>
        </w:rPr>
      </w:pPr>
      <w:r>
        <w:rPr>
          <w:rFonts w:ascii="Constantia" w:eastAsia="Constantia" w:hAnsi="Constantia" w:cs="Constantia"/>
          <w:b/>
          <w:bCs/>
          <w:i/>
          <w:iCs/>
          <w:color w:val="0000FF"/>
          <w:sz w:val="32"/>
          <w:szCs w:val="32"/>
          <w:u w:val="single"/>
        </w:rPr>
        <w:t>Кадровый потенциал</w:t>
      </w:r>
    </w:p>
    <w:p w:rsidR="00770DA6" w:rsidRDefault="00770DA6">
      <w:pPr>
        <w:spacing w:line="255" w:lineRule="exact"/>
        <w:rPr>
          <w:sz w:val="24"/>
          <w:szCs w:val="24"/>
        </w:rPr>
      </w:pPr>
    </w:p>
    <w:p w:rsidR="00770DA6" w:rsidRDefault="006D5AB3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Коллективом МБДОУ № 176 с 2004г. руководит </w:t>
      </w:r>
      <w:r>
        <w:rPr>
          <w:rFonts w:eastAsia="Times New Roman"/>
          <w:b/>
          <w:bCs/>
          <w:i/>
          <w:iCs/>
          <w:sz w:val="28"/>
          <w:szCs w:val="28"/>
        </w:rPr>
        <w:t>заведующая</w:t>
      </w:r>
      <w:r>
        <w:rPr>
          <w:rFonts w:eastAsia="Times New Roman"/>
          <w:sz w:val="28"/>
          <w:szCs w:val="28"/>
        </w:rPr>
        <w:t xml:space="preserve"> Биктагирова Лариса Анатольевна – педагог высшей квалификационной категории, награждена значком «Отличник народного просвещения», имеет звание «Ветеран труда».</w:t>
      </w:r>
    </w:p>
    <w:p w:rsidR="00770DA6" w:rsidRDefault="00770DA6">
      <w:pPr>
        <w:spacing w:line="22" w:lineRule="exact"/>
        <w:rPr>
          <w:sz w:val="24"/>
          <w:szCs w:val="24"/>
        </w:rPr>
      </w:pPr>
    </w:p>
    <w:p w:rsidR="00770DA6" w:rsidRDefault="006D5AB3">
      <w:pPr>
        <w:spacing w:line="233" w:lineRule="auto"/>
        <w:ind w:left="260" w:right="24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Дошкольное учреждение полностью укомплектовано </w:t>
      </w:r>
      <w:r>
        <w:rPr>
          <w:rFonts w:eastAsia="Times New Roman"/>
          <w:b/>
          <w:bCs/>
          <w:i/>
          <w:iCs/>
          <w:sz w:val="28"/>
          <w:szCs w:val="28"/>
        </w:rPr>
        <w:t>педагогическими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кадрами</w:t>
      </w:r>
      <w:r>
        <w:rPr>
          <w:rFonts w:eastAsia="Times New Roman"/>
          <w:sz w:val="28"/>
          <w:szCs w:val="28"/>
        </w:rPr>
        <w:t>:</w:t>
      </w:r>
    </w:p>
    <w:p w:rsidR="00770DA6" w:rsidRDefault="00770DA6">
      <w:pPr>
        <w:spacing w:line="5" w:lineRule="exact"/>
        <w:rPr>
          <w:sz w:val="24"/>
          <w:szCs w:val="24"/>
        </w:rPr>
      </w:pPr>
    </w:p>
    <w:p w:rsidR="00770DA6" w:rsidRDefault="006D5A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 – 12 человек;</w:t>
      </w:r>
    </w:p>
    <w:p w:rsidR="00770DA6" w:rsidRDefault="006D5AB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Старший воспитатель – 1 человек;</w:t>
      </w:r>
    </w:p>
    <w:p w:rsidR="00770DA6" w:rsidRDefault="00770DA6">
      <w:pPr>
        <w:spacing w:line="3" w:lineRule="exact"/>
        <w:rPr>
          <w:sz w:val="24"/>
          <w:szCs w:val="24"/>
        </w:rPr>
      </w:pPr>
    </w:p>
    <w:p w:rsidR="00770DA6" w:rsidRDefault="006D5A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Педагог-психолог – 1 человек;</w:t>
      </w:r>
    </w:p>
    <w:p w:rsidR="00770DA6" w:rsidRDefault="006D5AB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Учитель-логопед – 2 человека;</w:t>
      </w:r>
    </w:p>
    <w:p w:rsidR="00770DA6" w:rsidRDefault="00770DA6">
      <w:pPr>
        <w:spacing w:line="3" w:lineRule="exact"/>
        <w:rPr>
          <w:sz w:val="24"/>
          <w:szCs w:val="24"/>
        </w:rPr>
      </w:pPr>
    </w:p>
    <w:p w:rsidR="00770DA6" w:rsidRDefault="006D5A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Музыкальный руководитель – 1</w:t>
      </w:r>
    </w:p>
    <w:p w:rsidR="00770DA6" w:rsidRDefault="00770DA6">
      <w:pPr>
        <w:spacing w:line="20" w:lineRule="exact"/>
        <w:rPr>
          <w:sz w:val="24"/>
          <w:szCs w:val="24"/>
        </w:rPr>
      </w:pPr>
    </w:p>
    <w:p w:rsidR="00770DA6" w:rsidRDefault="006D5AB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человек;</w:t>
      </w:r>
    </w:p>
    <w:p w:rsidR="00770DA6" w:rsidRDefault="00770DA6">
      <w:pPr>
        <w:spacing w:line="3" w:lineRule="exact"/>
        <w:rPr>
          <w:sz w:val="24"/>
          <w:szCs w:val="24"/>
        </w:rPr>
      </w:pPr>
    </w:p>
    <w:p w:rsidR="00770DA6" w:rsidRDefault="006D5A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 дополнительного</w:t>
      </w:r>
    </w:p>
    <w:p w:rsidR="00770DA6" w:rsidRDefault="006D5AB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– 1 человек.</w:t>
      </w:r>
    </w:p>
    <w:p w:rsidR="00770DA6" w:rsidRDefault="00770DA6">
      <w:pPr>
        <w:spacing w:line="337" w:lineRule="exact"/>
        <w:rPr>
          <w:sz w:val="24"/>
          <w:szCs w:val="24"/>
        </w:rPr>
      </w:pPr>
    </w:p>
    <w:p w:rsidR="00770DA6" w:rsidRDefault="006D5AB3">
      <w:pPr>
        <w:spacing w:line="235" w:lineRule="auto"/>
        <w:ind w:left="260" w:right="55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Уровень образования </w:t>
      </w:r>
      <w:r>
        <w:rPr>
          <w:rFonts w:eastAsia="Times New Roman"/>
          <w:sz w:val="28"/>
          <w:szCs w:val="28"/>
        </w:rPr>
        <w:t>педагогов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МБДОУ:</w:t>
      </w:r>
    </w:p>
    <w:p w:rsidR="00770DA6" w:rsidRDefault="006D5A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высшим образованием – 11 человек;</w:t>
      </w:r>
    </w:p>
    <w:p w:rsidR="00770DA6" w:rsidRDefault="00770DA6">
      <w:pPr>
        <w:spacing w:line="336" w:lineRule="exact"/>
        <w:rPr>
          <w:sz w:val="24"/>
          <w:szCs w:val="24"/>
        </w:rPr>
      </w:pPr>
    </w:p>
    <w:p w:rsidR="00770DA6" w:rsidRDefault="006D5AB3">
      <w:pPr>
        <w:spacing w:line="248" w:lineRule="auto"/>
        <w:ind w:left="260" w:right="58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 средне-профессиональным образованием – 7 человек.</w:t>
      </w:r>
    </w:p>
    <w:p w:rsidR="00770DA6" w:rsidRDefault="00770DA6">
      <w:pPr>
        <w:spacing w:line="20" w:lineRule="exact"/>
        <w:rPr>
          <w:sz w:val="24"/>
          <w:szCs w:val="24"/>
        </w:rPr>
      </w:pPr>
    </w:p>
    <w:p w:rsidR="00770DA6" w:rsidRDefault="00770DA6">
      <w:pPr>
        <w:spacing w:line="315" w:lineRule="exact"/>
        <w:rPr>
          <w:sz w:val="24"/>
          <w:szCs w:val="24"/>
        </w:rPr>
      </w:pPr>
    </w:p>
    <w:p w:rsidR="00770DA6" w:rsidRDefault="006D5AB3">
      <w:pPr>
        <w:spacing w:line="239" w:lineRule="auto"/>
        <w:ind w:left="260" w:right="55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Квалификационные категории </w:t>
      </w:r>
      <w:r>
        <w:rPr>
          <w:rFonts w:eastAsia="Times New Roman"/>
          <w:sz w:val="27"/>
          <w:szCs w:val="27"/>
        </w:rPr>
        <w:t>педагогов учреждения:</w:t>
      </w:r>
    </w:p>
    <w:p w:rsidR="00770DA6" w:rsidRDefault="00770DA6">
      <w:pPr>
        <w:spacing w:line="14" w:lineRule="exact"/>
        <w:rPr>
          <w:sz w:val="24"/>
          <w:szCs w:val="24"/>
        </w:rPr>
      </w:pPr>
    </w:p>
    <w:p w:rsidR="00770DA6" w:rsidRDefault="006D5AB3">
      <w:pPr>
        <w:spacing w:line="235" w:lineRule="auto"/>
        <w:ind w:left="260" w:right="48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 xml:space="preserve">высшая квалификационная категория </w:t>
      </w:r>
      <w:r>
        <w:rPr>
          <w:rFonts w:eastAsia="Times New Roman"/>
          <w:sz w:val="28"/>
          <w:szCs w:val="28"/>
        </w:rPr>
        <w:t>– 9 человек;</w:t>
      </w:r>
    </w:p>
    <w:p w:rsidR="00770DA6" w:rsidRDefault="00770DA6">
      <w:pPr>
        <w:spacing w:line="337" w:lineRule="exact"/>
        <w:rPr>
          <w:sz w:val="24"/>
          <w:szCs w:val="24"/>
        </w:rPr>
      </w:pPr>
    </w:p>
    <w:p w:rsidR="00770DA6" w:rsidRDefault="006D5AB3">
      <w:pPr>
        <w:spacing w:line="234" w:lineRule="auto"/>
        <w:ind w:left="260" w:right="5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I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квалификационная категория</w:t>
      </w:r>
      <w:r>
        <w:rPr>
          <w:rFonts w:eastAsia="Times New Roman"/>
          <w:sz w:val="28"/>
          <w:szCs w:val="28"/>
        </w:rPr>
        <w:t xml:space="preserve"> – 7 человек;</w:t>
      </w:r>
    </w:p>
    <w:p w:rsidR="00770DA6" w:rsidRDefault="00770DA6">
      <w:pPr>
        <w:spacing w:line="337" w:lineRule="exact"/>
        <w:rPr>
          <w:sz w:val="24"/>
          <w:szCs w:val="24"/>
        </w:rPr>
      </w:pPr>
    </w:p>
    <w:p w:rsidR="00770DA6" w:rsidRDefault="006D5AB3">
      <w:pPr>
        <w:spacing w:line="235" w:lineRule="auto"/>
        <w:ind w:left="260" w:right="49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 xml:space="preserve">соответствие занимаемой должности </w:t>
      </w:r>
      <w:r>
        <w:rPr>
          <w:rFonts w:eastAsia="Times New Roman"/>
          <w:sz w:val="28"/>
          <w:szCs w:val="28"/>
        </w:rPr>
        <w:t>(СЗД) – 2 человека.</w:t>
      </w:r>
    </w:p>
    <w:p w:rsidR="00770DA6" w:rsidRDefault="00770DA6">
      <w:pPr>
        <w:spacing w:line="13" w:lineRule="exact"/>
        <w:rPr>
          <w:sz w:val="24"/>
          <w:szCs w:val="24"/>
        </w:rPr>
      </w:pPr>
    </w:p>
    <w:p w:rsidR="00770DA6" w:rsidRDefault="006D5AB3">
      <w:pPr>
        <w:spacing w:line="248" w:lineRule="auto"/>
        <w:ind w:left="4380" w:right="1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Хочется отметить, что наши педагоги систематически повышают свою квалификацию на специальных курсах, посещают различные семинары и конференции, внедряют </w:t>
      </w:r>
      <w:r>
        <w:rPr>
          <w:rFonts w:eastAsia="Times New Roman"/>
          <w:sz w:val="27"/>
          <w:szCs w:val="27"/>
        </w:rPr>
        <w:t>передовые технологии в образовательный процесс, принимают участие в конкурсах профессионального мастерства. В начале учебного года каждый педагог определяет</w:t>
      </w:r>
    </w:p>
    <w:p w:rsidR="00770DA6" w:rsidRDefault="006D5A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168275</wp:posOffset>
            </wp:positionH>
            <wp:positionV relativeFrom="paragraph">
              <wp:posOffset>-1721485</wp:posOffset>
            </wp:positionV>
            <wp:extent cx="2491740" cy="1664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DA6" w:rsidRPr="0042662E" w:rsidRDefault="006D5AB3" w:rsidP="0042662E">
      <w:pPr>
        <w:spacing w:line="237" w:lineRule="auto"/>
        <w:ind w:left="260" w:right="260"/>
        <w:rPr>
          <w:sz w:val="20"/>
          <w:szCs w:val="20"/>
        </w:rPr>
        <w:sectPr w:rsidR="00770DA6" w:rsidRPr="0042662E">
          <w:pgSz w:w="11900" w:h="16836"/>
          <w:pgMar w:top="531" w:right="848" w:bottom="302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для себя тему по самообразованию, над которой работает в течение всего учебного года. Коллектив у</w:t>
      </w:r>
      <w:r>
        <w:rPr>
          <w:rFonts w:eastAsia="Times New Roman"/>
          <w:sz w:val="28"/>
          <w:szCs w:val="28"/>
        </w:rPr>
        <w:t>чреждения работоспособный и перспективный, находится в постоянном поиске новых форм и методов работы, стремится к достижению высокого уровня педагогической культуры, имеет благоприятный психологический климат.</w:t>
      </w:r>
    </w:p>
    <w:p w:rsidR="006D5AB3" w:rsidRDefault="006D5AB3"/>
    <w:sectPr w:rsidR="006D5AB3" w:rsidSect="00770DA6">
      <w:pgSz w:w="11900" w:h="1683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904C89A"/>
    <w:lvl w:ilvl="0" w:tplc="479226C8">
      <w:start w:val="5"/>
      <w:numFmt w:val="decimal"/>
      <w:lvlText w:val="%1."/>
      <w:lvlJc w:val="left"/>
    </w:lvl>
    <w:lvl w:ilvl="1" w:tplc="17743008">
      <w:numFmt w:val="decimal"/>
      <w:lvlText w:val=""/>
      <w:lvlJc w:val="left"/>
    </w:lvl>
    <w:lvl w:ilvl="2" w:tplc="2734796A">
      <w:numFmt w:val="decimal"/>
      <w:lvlText w:val=""/>
      <w:lvlJc w:val="left"/>
    </w:lvl>
    <w:lvl w:ilvl="3" w:tplc="3E408F30">
      <w:numFmt w:val="decimal"/>
      <w:lvlText w:val=""/>
      <w:lvlJc w:val="left"/>
    </w:lvl>
    <w:lvl w:ilvl="4" w:tplc="B8201212">
      <w:numFmt w:val="decimal"/>
      <w:lvlText w:val=""/>
      <w:lvlJc w:val="left"/>
    </w:lvl>
    <w:lvl w:ilvl="5" w:tplc="91201BF4">
      <w:numFmt w:val="decimal"/>
      <w:lvlText w:val=""/>
      <w:lvlJc w:val="left"/>
    </w:lvl>
    <w:lvl w:ilvl="6" w:tplc="D4CC26A6">
      <w:numFmt w:val="decimal"/>
      <w:lvlText w:val=""/>
      <w:lvlJc w:val="left"/>
    </w:lvl>
    <w:lvl w:ilvl="7" w:tplc="FCF62A9A">
      <w:numFmt w:val="decimal"/>
      <w:lvlText w:val=""/>
      <w:lvlJc w:val="left"/>
    </w:lvl>
    <w:lvl w:ilvl="8" w:tplc="C030660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70DA6"/>
    <w:rsid w:val="0042662E"/>
    <w:rsid w:val="006D5AB3"/>
    <w:rsid w:val="0077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ООО "Компьютерные системы"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"Сибирский Hand Made"</cp:lastModifiedBy>
  <cp:revision>2</cp:revision>
  <dcterms:created xsi:type="dcterms:W3CDTF">2018-08-08T09:34:00Z</dcterms:created>
  <dcterms:modified xsi:type="dcterms:W3CDTF">2018-08-08T09:34:00Z</dcterms:modified>
</cp:coreProperties>
</file>